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1A55" w14:textId="77777777" w:rsidR="0025526F" w:rsidRDefault="0025526F" w:rsidP="00895F95">
      <w:pPr>
        <w:jc w:val="center"/>
        <w:rPr>
          <w:b/>
          <w:bCs/>
          <w:color w:val="C00000"/>
          <w:sz w:val="40"/>
          <w:szCs w:val="40"/>
        </w:rPr>
      </w:pPr>
    </w:p>
    <w:p w14:paraId="56DA7A3D" w14:textId="299A36E8" w:rsidR="00895F95" w:rsidRPr="0025526F" w:rsidRDefault="00895F95" w:rsidP="00895F95">
      <w:pPr>
        <w:jc w:val="center"/>
        <w:rPr>
          <w:b/>
          <w:bCs/>
          <w:color w:val="C00000"/>
          <w:sz w:val="48"/>
          <w:szCs w:val="48"/>
        </w:rPr>
      </w:pPr>
      <w:r w:rsidRPr="0025526F">
        <w:rPr>
          <w:b/>
          <w:bCs/>
          <w:color w:val="C00000"/>
          <w:sz w:val="48"/>
          <w:szCs w:val="48"/>
        </w:rPr>
        <w:t>CONTRATTO INTEGRATIVO AZIENDALE</w:t>
      </w:r>
    </w:p>
    <w:p w14:paraId="5D4D1428" w14:textId="1A7B7D4A" w:rsidR="00E9479B" w:rsidRPr="00E81EF9" w:rsidRDefault="00E9479B" w:rsidP="00E9479B">
      <w:pPr>
        <w:rPr>
          <w:b/>
          <w:bCs/>
          <w:sz w:val="24"/>
          <w:szCs w:val="24"/>
        </w:rPr>
      </w:pPr>
      <w:r w:rsidRPr="00E81EF9">
        <w:rPr>
          <w:b/>
          <w:bCs/>
          <w:sz w:val="24"/>
          <w:szCs w:val="24"/>
        </w:rPr>
        <w:t xml:space="preserve">Siamo arrivati ad un momento cruciale della trattativa in cui si </w:t>
      </w:r>
      <w:r w:rsidR="0059217F">
        <w:rPr>
          <w:b/>
          <w:bCs/>
          <w:sz w:val="24"/>
          <w:szCs w:val="24"/>
        </w:rPr>
        <w:t>deve aprire</w:t>
      </w:r>
      <w:r w:rsidRPr="00E81EF9">
        <w:rPr>
          <w:b/>
          <w:bCs/>
          <w:sz w:val="24"/>
          <w:szCs w:val="24"/>
        </w:rPr>
        <w:t xml:space="preserve"> una discussione </w:t>
      </w:r>
      <w:r w:rsidR="0059217F">
        <w:rPr>
          <w:b/>
          <w:bCs/>
          <w:sz w:val="24"/>
          <w:szCs w:val="24"/>
        </w:rPr>
        <w:t xml:space="preserve">fra </w:t>
      </w:r>
      <w:r w:rsidRPr="00E81EF9">
        <w:rPr>
          <w:b/>
          <w:bCs/>
          <w:sz w:val="24"/>
          <w:szCs w:val="24"/>
        </w:rPr>
        <w:t xml:space="preserve">tutti per capire bene </w:t>
      </w:r>
      <w:r w:rsidR="0059217F">
        <w:rPr>
          <w:b/>
          <w:bCs/>
          <w:sz w:val="24"/>
          <w:szCs w:val="24"/>
        </w:rPr>
        <w:t>la situazione</w:t>
      </w:r>
      <w:r w:rsidRPr="00E81EF9">
        <w:rPr>
          <w:b/>
          <w:bCs/>
          <w:sz w:val="24"/>
          <w:szCs w:val="24"/>
        </w:rPr>
        <w:t>.</w:t>
      </w:r>
    </w:p>
    <w:p w14:paraId="710B1819" w14:textId="7EC6715C" w:rsidR="00E9479B" w:rsidRPr="00E81EF9" w:rsidRDefault="00E9479B" w:rsidP="00E9479B">
      <w:pPr>
        <w:rPr>
          <w:sz w:val="24"/>
          <w:szCs w:val="24"/>
        </w:rPr>
      </w:pPr>
      <w:r w:rsidRPr="00E81EF9">
        <w:rPr>
          <w:sz w:val="24"/>
          <w:szCs w:val="24"/>
        </w:rPr>
        <w:t>Nel corso del confronto con l’Azienda abbiamo cercato di tenervi il più possibile aggiornati sull’andamento degli incontri che si sono succeduti in questi tre mesi: ci siamo soffermati s</w:t>
      </w:r>
      <w:r w:rsidR="0059217F">
        <w:rPr>
          <w:sz w:val="24"/>
          <w:szCs w:val="24"/>
        </w:rPr>
        <w:t>olo s</w:t>
      </w:r>
      <w:r w:rsidRPr="00E81EF9">
        <w:rPr>
          <w:sz w:val="24"/>
          <w:szCs w:val="24"/>
        </w:rPr>
        <w:t>ui punti fondamentali dei vari argomenti perché</w:t>
      </w:r>
      <w:r w:rsidR="0059217F">
        <w:rPr>
          <w:sz w:val="24"/>
          <w:szCs w:val="24"/>
        </w:rPr>
        <w:t xml:space="preserve"> pensiamo</w:t>
      </w:r>
      <w:r w:rsidRPr="00E81EF9">
        <w:rPr>
          <w:sz w:val="24"/>
          <w:szCs w:val="24"/>
        </w:rPr>
        <w:t xml:space="preserve"> che dettagliare mentre la trattativa è in corso può essere deleterio per il suo evolversi (le informazioni fornite possono essere fonte di fraintendimento o essere usate strumentalmente dalla controparte).</w:t>
      </w:r>
    </w:p>
    <w:p w14:paraId="51A8788F" w14:textId="0C35DC3A" w:rsidR="00E9479B" w:rsidRPr="00E81EF9" w:rsidRDefault="00E9479B" w:rsidP="00E9479B">
      <w:pPr>
        <w:rPr>
          <w:b/>
          <w:bCs/>
          <w:sz w:val="24"/>
          <w:szCs w:val="24"/>
        </w:rPr>
      </w:pPr>
      <w:r w:rsidRPr="00E81EF9">
        <w:rPr>
          <w:sz w:val="24"/>
          <w:szCs w:val="24"/>
        </w:rPr>
        <w:t xml:space="preserve">Ma siamo ancora di più convinti che, proprio per l’importanza dell’argomento, </w:t>
      </w:r>
      <w:r w:rsidRPr="00E81EF9">
        <w:rPr>
          <w:b/>
          <w:bCs/>
          <w:sz w:val="24"/>
          <w:szCs w:val="24"/>
        </w:rPr>
        <w:t xml:space="preserve">è </w:t>
      </w:r>
      <w:r w:rsidR="0059217F">
        <w:rPr>
          <w:b/>
          <w:bCs/>
          <w:sz w:val="24"/>
          <w:szCs w:val="24"/>
        </w:rPr>
        <w:t xml:space="preserve">oggi </w:t>
      </w:r>
      <w:r w:rsidRPr="00E81EF9">
        <w:rPr>
          <w:b/>
          <w:bCs/>
          <w:sz w:val="24"/>
          <w:szCs w:val="24"/>
        </w:rPr>
        <w:t>assolutamente in</w:t>
      </w:r>
      <w:r w:rsidR="0059217F">
        <w:rPr>
          <w:b/>
          <w:bCs/>
          <w:sz w:val="24"/>
          <w:szCs w:val="24"/>
        </w:rPr>
        <w:t>dispensabile</w:t>
      </w:r>
      <w:r w:rsidRPr="00E81EF9">
        <w:rPr>
          <w:b/>
          <w:bCs/>
          <w:sz w:val="24"/>
          <w:szCs w:val="24"/>
        </w:rPr>
        <w:t xml:space="preserve"> una riflessione comune nelle assemblee in cui TUTTI voi potete esprimere liberamente il vostro pensiero.</w:t>
      </w:r>
    </w:p>
    <w:p w14:paraId="4725DAFE" w14:textId="77777777" w:rsidR="00E9479B" w:rsidRPr="00E81EF9" w:rsidRDefault="00E9479B" w:rsidP="00E9479B">
      <w:pPr>
        <w:rPr>
          <w:b/>
          <w:bCs/>
          <w:sz w:val="24"/>
          <w:szCs w:val="24"/>
        </w:rPr>
      </w:pPr>
      <w:r w:rsidRPr="00E81EF9">
        <w:rPr>
          <w:b/>
          <w:bCs/>
          <w:sz w:val="24"/>
          <w:szCs w:val="24"/>
        </w:rPr>
        <w:t>Il Contratto integrativo aziendale non è una cosa del Sindacato: è di tutti i lavoratori, lì dentro c’è scritto tutto quello che regola la qualità della nostra vita lavorativa e, di conseguenza, anche quella personale/familiare.</w:t>
      </w:r>
    </w:p>
    <w:p w14:paraId="124F2256" w14:textId="094E5173" w:rsidR="00E9479B" w:rsidRPr="00E81EF9" w:rsidRDefault="00E9479B" w:rsidP="00E9479B">
      <w:pPr>
        <w:rPr>
          <w:b/>
          <w:bCs/>
          <w:sz w:val="24"/>
          <w:szCs w:val="24"/>
        </w:rPr>
      </w:pPr>
      <w:r w:rsidRPr="00E81EF9">
        <w:rPr>
          <w:b/>
          <w:bCs/>
          <w:sz w:val="24"/>
          <w:szCs w:val="24"/>
        </w:rPr>
        <w:t>Sappiamo che in questi anni la popolazione aziendale è molto cambiata, si è diversificata la miscela di storie e di esperienze che ognuno di voi porta con sé; abbiamo cercato sempre di tenerne conto, provando a stimolare l’interesse di tutti su questi temi ed allargare la partecipazione.</w:t>
      </w:r>
    </w:p>
    <w:p w14:paraId="692A5D91" w14:textId="77777777" w:rsidR="00E9479B" w:rsidRPr="00E81EF9" w:rsidRDefault="00E9479B" w:rsidP="00E9479B">
      <w:pPr>
        <w:rPr>
          <w:b/>
          <w:bCs/>
          <w:sz w:val="24"/>
          <w:szCs w:val="24"/>
        </w:rPr>
      </w:pPr>
      <w:r w:rsidRPr="00E81EF9">
        <w:rPr>
          <w:sz w:val="24"/>
          <w:szCs w:val="24"/>
        </w:rPr>
        <w:t xml:space="preserve">Nelle assemblee cercheremo di farvi un quadro chiaro della situazione, sia in relazione al contenuto del nuovo Contratto Nazionale su cui dovremmo a breve esprimere la nostra valutazione nel Referendum previsto per la sua approvazione, sia in relazione allo </w:t>
      </w:r>
      <w:r w:rsidRPr="00E81EF9">
        <w:rPr>
          <w:b/>
          <w:bCs/>
          <w:sz w:val="24"/>
          <w:szCs w:val="24"/>
        </w:rPr>
        <w:t>stato della trattativa sul rinnovo del Contratto Integrativo aziendale.</w:t>
      </w:r>
    </w:p>
    <w:p w14:paraId="19547100" w14:textId="0F6C8BEE" w:rsidR="00E9479B" w:rsidRPr="00E81EF9" w:rsidRDefault="00E9479B" w:rsidP="00E9479B">
      <w:pPr>
        <w:rPr>
          <w:sz w:val="24"/>
          <w:szCs w:val="24"/>
        </w:rPr>
      </w:pPr>
      <w:r w:rsidRPr="00E81EF9">
        <w:rPr>
          <w:b/>
          <w:bCs/>
          <w:sz w:val="24"/>
          <w:szCs w:val="24"/>
        </w:rPr>
        <w:t>Su quest’ultimo</w:t>
      </w:r>
      <w:r w:rsidRPr="00E81EF9">
        <w:rPr>
          <w:sz w:val="24"/>
          <w:szCs w:val="24"/>
        </w:rPr>
        <w:t xml:space="preserve">, vi anticipiamo, la </w:t>
      </w:r>
      <w:r w:rsidRPr="00E81EF9">
        <w:rPr>
          <w:b/>
          <w:bCs/>
          <w:sz w:val="24"/>
          <w:szCs w:val="24"/>
        </w:rPr>
        <w:t xml:space="preserve">posizione aziendale è </w:t>
      </w:r>
      <w:r w:rsidR="0059217F">
        <w:rPr>
          <w:b/>
          <w:bCs/>
          <w:sz w:val="24"/>
          <w:szCs w:val="24"/>
        </w:rPr>
        <w:t>arrogante</w:t>
      </w:r>
      <w:r w:rsidRPr="00E81EF9">
        <w:rPr>
          <w:b/>
          <w:bCs/>
          <w:sz w:val="24"/>
          <w:szCs w:val="24"/>
        </w:rPr>
        <w:t xml:space="preserve"> ed inaccettabile</w:t>
      </w:r>
    </w:p>
    <w:p w14:paraId="577FCC77" w14:textId="0714E158" w:rsidR="00E9479B" w:rsidRPr="00E81EF9" w:rsidRDefault="00E9479B" w:rsidP="00E9479B">
      <w:pPr>
        <w:rPr>
          <w:sz w:val="24"/>
          <w:szCs w:val="24"/>
        </w:rPr>
      </w:pPr>
      <w:r w:rsidRPr="00E81EF9">
        <w:rPr>
          <w:sz w:val="24"/>
          <w:szCs w:val="24"/>
        </w:rPr>
        <w:t xml:space="preserve">Per darvi un quadro il più possibile chiaro e trasparente della situazione </w:t>
      </w:r>
      <w:r w:rsidR="0059217F">
        <w:rPr>
          <w:sz w:val="24"/>
          <w:szCs w:val="24"/>
        </w:rPr>
        <w:t xml:space="preserve">trovate di seguito la sintesi delle posizioni aziendali </w:t>
      </w:r>
      <w:r w:rsidRPr="00E81EF9">
        <w:rPr>
          <w:sz w:val="24"/>
          <w:szCs w:val="24"/>
        </w:rPr>
        <w:t>che</w:t>
      </w:r>
      <w:r w:rsidR="0059217F">
        <w:rPr>
          <w:sz w:val="24"/>
          <w:szCs w:val="24"/>
        </w:rPr>
        <w:t xml:space="preserve">, confrontata con la piattaforma già approvata da tutti noi, chiarisce la misura delle distanze tra la Direzione e il Coordinamento RSU e la sostanza che </w:t>
      </w:r>
      <w:r w:rsidRPr="00E81EF9">
        <w:rPr>
          <w:sz w:val="24"/>
          <w:szCs w:val="24"/>
        </w:rPr>
        <w:t>è in gioco.</w:t>
      </w:r>
    </w:p>
    <w:p w14:paraId="6E05C592" w14:textId="021AEB6C" w:rsidR="004F689F" w:rsidRDefault="004F689F"/>
    <w:p w14:paraId="5DC64CDF" w14:textId="77777777" w:rsidR="004F689F" w:rsidRDefault="004F689F"/>
    <w:p w14:paraId="60D52DD9" w14:textId="6D4CBB0A" w:rsidR="00895F95" w:rsidRDefault="00895F95"/>
    <w:p w14:paraId="2A599959" w14:textId="7AC7E3FA" w:rsidR="00895F95" w:rsidRDefault="00895F95"/>
    <w:tbl>
      <w:tblPr>
        <w:tblW w:w="15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828"/>
        <w:gridCol w:w="12179"/>
      </w:tblGrid>
      <w:tr w:rsidR="0025526F" w:rsidRPr="00BF4DD9" w14:paraId="3DDAD4C0" w14:textId="77777777" w:rsidTr="00190DE9">
        <w:trPr>
          <w:trHeight w:val="307"/>
        </w:trPr>
        <w:tc>
          <w:tcPr>
            <w:tcW w:w="2295" w:type="dxa"/>
            <w:shd w:val="clear" w:color="auto" w:fill="auto"/>
            <w:noWrap/>
            <w:vAlign w:val="bottom"/>
            <w:hideMark/>
          </w:tcPr>
          <w:p w14:paraId="51F99DE4" w14:textId="77777777" w:rsidR="0025526F" w:rsidRPr="00BF4DD9" w:rsidRDefault="0025526F" w:rsidP="00B3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007" w:type="dxa"/>
            <w:gridSpan w:val="2"/>
            <w:shd w:val="clear" w:color="auto" w:fill="auto"/>
            <w:noWrap/>
            <w:vAlign w:val="bottom"/>
            <w:hideMark/>
          </w:tcPr>
          <w:p w14:paraId="702B07E5" w14:textId="47F7216E" w:rsidR="0025526F" w:rsidRPr="0025526F" w:rsidRDefault="0025526F" w:rsidP="00B37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25526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CONTRO-PIATTAFORMA AZIENDALE</w:t>
            </w:r>
          </w:p>
        </w:tc>
      </w:tr>
      <w:tr w:rsidR="0025526F" w:rsidRPr="00190DE9" w14:paraId="7BDEED15" w14:textId="77777777" w:rsidTr="00190DE9">
        <w:trPr>
          <w:trHeight w:val="156"/>
        </w:trPr>
        <w:tc>
          <w:tcPr>
            <w:tcW w:w="2295" w:type="dxa"/>
            <w:shd w:val="clear" w:color="auto" w:fill="auto"/>
            <w:noWrap/>
            <w:vAlign w:val="bottom"/>
          </w:tcPr>
          <w:p w14:paraId="65CD44C5" w14:textId="77777777" w:rsidR="0025526F" w:rsidRPr="00190DE9" w:rsidRDefault="0025526F" w:rsidP="00B37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  <w:tc>
          <w:tcPr>
            <w:tcW w:w="13007" w:type="dxa"/>
            <w:gridSpan w:val="2"/>
            <w:shd w:val="clear" w:color="auto" w:fill="auto"/>
            <w:noWrap/>
            <w:vAlign w:val="bottom"/>
          </w:tcPr>
          <w:p w14:paraId="0ED426BE" w14:textId="77777777" w:rsidR="0025526F" w:rsidRPr="00190DE9" w:rsidRDefault="0025526F" w:rsidP="00B37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eastAsia="it-IT"/>
              </w:rPr>
            </w:pPr>
          </w:p>
        </w:tc>
      </w:tr>
      <w:tr w:rsidR="0025526F" w:rsidRPr="00BF4DD9" w14:paraId="08BFE6C9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0F20ADA2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ORARIO:</w:t>
            </w: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73B1D832" w14:textId="07A4A589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Aumento di 20' settimanali (</w:t>
            </w:r>
            <w:r w:rsidR="00864BCE"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da 38h </w:t>
            </w: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 38h20')</w:t>
            </w:r>
          </w:p>
        </w:tc>
      </w:tr>
      <w:tr w:rsidR="0025526F" w:rsidRPr="00BF4DD9" w14:paraId="3225BB27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450560CC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7A5F394A" w14:textId="47541A7F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Aumento intervallo pasto di 30' (</w:t>
            </w:r>
            <w:r w:rsidR="00864BCE"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da 30’ </w:t>
            </w: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 1h</w:t>
            </w:r>
            <w:r w:rsidR="00864BCE"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, senza flessibilità per le sedi senza mensa</w:t>
            </w: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)</w:t>
            </w:r>
          </w:p>
        </w:tc>
      </w:tr>
      <w:tr w:rsidR="0025526F" w:rsidRPr="00BF4DD9" w14:paraId="1B650419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6C8996F7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75716CBA" w14:textId="1F9A99DE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Eliminazione 1 gg di ROL</w:t>
            </w:r>
            <w:r w:rsidR="00864BCE"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(da 24h a 16h)</w:t>
            </w:r>
          </w:p>
        </w:tc>
      </w:tr>
      <w:tr w:rsidR="0025526F" w:rsidRPr="00BF4DD9" w14:paraId="651EE048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0D5AF58C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758AB3C1" w14:textId="12956B85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Eliminazione festività cadenti di </w:t>
            </w:r>
            <w:proofErr w:type="gramStart"/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Sabato</w:t>
            </w:r>
            <w:proofErr w:type="gramEnd"/>
            <w:r w:rsidR="00864BCE"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(non si aggiungono più a monte ferie)</w:t>
            </w:r>
          </w:p>
        </w:tc>
      </w:tr>
      <w:tr w:rsidR="0025526F" w:rsidRPr="00190DE9" w14:paraId="7E311A91" w14:textId="77777777" w:rsidTr="00190DE9">
        <w:trPr>
          <w:trHeight w:val="86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6C8F1D05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4959341D" w14:textId="77777777" w:rsidR="0025526F" w:rsidRPr="00190DE9" w:rsidRDefault="0025526F" w:rsidP="00B3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</w:tr>
      <w:tr w:rsidR="0025526F" w:rsidRPr="00BF4DD9" w14:paraId="5074F692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3CD52B4E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SALARIO:</w:t>
            </w: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58EB2846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Eliminazione Premio di Risultato fisso (da 120 per 1°liv. a 550 euro per liv. Q, annuali)</w:t>
            </w:r>
          </w:p>
        </w:tc>
      </w:tr>
      <w:tr w:rsidR="0025526F" w:rsidRPr="00BF4DD9" w14:paraId="7A77EF01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32242385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2F736F0C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Spostamento Super Minimo Collettivo (da 20 per 1°liv. a 535 per liv. Q, mensili) al Super Minimo Individuale </w:t>
            </w:r>
            <w:r w:rsidRPr="00190DE9">
              <w:rPr>
                <w:rFonts w:ascii="Calibri" w:eastAsia="Times New Roman" w:hAnsi="Calibri" w:cs="Calibri"/>
                <w:sz w:val="28"/>
                <w:szCs w:val="28"/>
                <w:u w:val="single"/>
                <w:lang w:eastAsia="it-IT"/>
              </w:rPr>
              <w:t>assorbibile</w:t>
            </w:r>
          </w:p>
        </w:tc>
      </w:tr>
      <w:tr w:rsidR="0025526F" w:rsidRPr="00BF4DD9" w14:paraId="7DB915C2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6618FCC9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67A69BEF" w14:textId="3283DD13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Assorbimento di aumenti di Contratto Nazionale per 3 tranches su 4</w:t>
            </w:r>
            <w:r w:rsidR="00864BCE"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(solo tranche di giugno 2021, assorbimento per tranche 2022, 2023, 2024)</w:t>
            </w:r>
          </w:p>
        </w:tc>
      </w:tr>
      <w:tr w:rsidR="0025526F" w:rsidRPr="00BF4DD9" w14:paraId="61C147D4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4084AFEF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3D5E326D" w14:textId="09F449BF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Abbassamento Buono Pasto di 2,87 euro (</w:t>
            </w:r>
            <w:r w:rsidR="00864BCE"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da 8,26 </w:t>
            </w: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 5,39)</w:t>
            </w:r>
          </w:p>
        </w:tc>
      </w:tr>
      <w:tr w:rsidR="0025526F" w:rsidRPr="00BF4DD9" w14:paraId="3D15DB23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4EED6DC0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05984182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190DE9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Abolizione buono pasto in Lavoro Agile</w:t>
            </w:r>
          </w:p>
        </w:tc>
      </w:tr>
      <w:tr w:rsidR="0025526F" w:rsidRPr="00190DE9" w14:paraId="0B835FE4" w14:textId="77777777" w:rsidTr="00190DE9">
        <w:trPr>
          <w:trHeight w:val="168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0A84AF6D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1F4A96AE" w14:textId="77777777" w:rsidR="0025526F" w:rsidRPr="00190DE9" w:rsidRDefault="0025526F" w:rsidP="00B3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</w:tr>
      <w:tr w:rsidR="0025526F" w:rsidRPr="00BF4DD9" w14:paraId="27ACCCA5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4A0256AA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Smart </w:t>
            </w:r>
            <w:proofErr w:type="spellStart"/>
            <w:r w:rsidRPr="00BF4D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Working</w:t>
            </w:r>
            <w:proofErr w:type="spellEnd"/>
            <w:r w:rsidRPr="00BF4D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:</w:t>
            </w: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56C3915F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Timbratura on line</w:t>
            </w:r>
          </w:p>
        </w:tc>
      </w:tr>
      <w:tr w:rsidR="0025526F" w:rsidRPr="00BF4DD9" w14:paraId="69503580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2B339555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(Lavoro Agile)</w:t>
            </w: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74F4AAFA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orario giornaliero di 7h40' + intervallo pasto di 1h nella fascia oraria 8-20</w:t>
            </w:r>
          </w:p>
        </w:tc>
      </w:tr>
      <w:tr w:rsidR="0025526F" w:rsidRPr="00BF4DD9" w14:paraId="3E3A4F30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452152EE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2A774FBA" w14:textId="5DFCD418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Reperibilità immediata durante la presenza delimitata con timbratura</w:t>
            </w:r>
          </w:p>
        </w:tc>
      </w:tr>
      <w:tr w:rsidR="0025526F" w:rsidRPr="00BF4DD9" w14:paraId="724C3292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5DFCBC41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43CEDEF5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 al buono pasto in lavoro agile.</w:t>
            </w:r>
          </w:p>
        </w:tc>
      </w:tr>
      <w:tr w:rsidR="0025526F" w:rsidRPr="00190DE9" w14:paraId="34901235" w14:textId="77777777" w:rsidTr="00190DE9">
        <w:trPr>
          <w:trHeight w:val="73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703CF582" w14:textId="77777777" w:rsidR="0025526F" w:rsidRPr="00190DE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it-IT"/>
              </w:rPr>
            </w:pP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6DA380C6" w14:textId="77777777" w:rsidR="0025526F" w:rsidRPr="00190DE9" w:rsidRDefault="0025526F" w:rsidP="00B3703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it-IT"/>
              </w:rPr>
            </w:pPr>
          </w:p>
        </w:tc>
      </w:tr>
      <w:tr w:rsidR="0025526F" w:rsidRPr="00BF4DD9" w14:paraId="70A0ABFF" w14:textId="77777777" w:rsidTr="00190DE9">
        <w:trPr>
          <w:trHeight w:val="307"/>
        </w:trPr>
        <w:tc>
          <w:tcPr>
            <w:tcW w:w="3123" w:type="dxa"/>
            <w:gridSpan w:val="2"/>
            <w:shd w:val="clear" w:color="auto" w:fill="auto"/>
            <w:noWrap/>
            <w:vAlign w:val="bottom"/>
            <w:hideMark/>
          </w:tcPr>
          <w:p w14:paraId="161752D9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Relazioni Industriali:</w:t>
            </w:r>
          </w:p>
        </w:tc>
        <w:tc>
          <w:tcPr>
            <w:tcW w:w="12179" w:type="dxa"/>
            <w:shd w:val="clear" w:color="auto" w:fill="auto"/>
            <w:noWrap/>
            <w:vAlign w:val="bottom"/>
            <w:hideMark/>
          </w:tcPr>
          <w:p w14:paraId="17D20F46" w14:textId="77777777" w:rsidR="0025526F" w:rsidRPr="00BF4DD9" w:rsidRDefault="0025526F" w:rsidP="00B37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BF4D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OK al modello partecipativo</w:t>
            </w:r>
          </w:p>
        </w:tc>
      </w:tr>
    </w:tbl>
    <w:p w14:paraId="6FC787B7" w14:textId="77777777" w:rsidR="00190DE9" w:rsidRDefault="00190DE9" w:rsidP="0025526F">
      <w:pPr>
        <w:rPr>
          <w:b/>
          <w:bCs/>
          <w:sz w:val="24"/>
          <w:szCs w:val="24"/>
        </w:rPr>
      </w:pPr>
    </w:p>
    <w:p w14:paraId="44B0C0A1" w14:textId="77777777" w:rsidR="00190DE9" w:rsidRPr="00190DE9" w:rsidRDefault="00190DE9" w:rsidP="00190DE9">
      <w:pPr>
        <w:spacing w:after="0"/>
        <w:rPr>
          <w:b/>
          <w:bCs/>
          <w:sz w:val="16"/>
          <w:szCs w:val="16"/>
        </w:rPr>
      </w:pPr>
    </w:p>
    <w:p w14:paraId="004371AB" w14:textId="54AE7AFB" w:rsidR="0025526F" w:rsidRDefault="00864BCE" w:rsidP="002552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È </w:t>
      </w:r>
      <w:r w:rsidR="00E370E7">
        <w:rPr>
          <w:b/>
          <w:bCs/>
          <w:sz w:val="24"/>
          <w:szCs w:val="24"/>
        </w:rPr>
        <w:t xml:space="preserve">per </w:t>
      </w:r>
      <w:r w:rsidR="0025526F">
        <w:rPr>
          <w:b/>
          <w:bCs/>
          <w:sz w:val="24"/>
          <w:szCs w:val="24"/>
        </w:rPr>
        <w:t xml:space="preserve">questo che </w:t>
      </w:r>
      <w:r w:rsidR="00E370E7">
        <w:rPr>
          <w:b/>
          <w:bCs/>
          <w:sz w:val="24"/>
          <w:szCs w:val="24"/>
        </w:rPr>
        <w:t xml:space="preserve">vi </w:t>
      </w:r>
      <w:r w:rsidR="0025526F">
        <w:rPr>
          <w:b/>
          <w:bCs/>
          <w:sz w:val="24"/>
          <w:szCs w:val="24"/>
        </w:rPr>
        <w:t xml:space="preserve">vogliamo </w:t>
      </w:r>
      <w:r w:rsidR="00E370E7">
        <w:rPr>
          <w:b/>
          <w:bCs/>
          <w:sz w:val="24"/>
          <w:szCs w:val="24"/>
        </w:rPr>
        <w:t>in Assemblea,</w:t>
      </w:r>
      <w:r w:rsidR="0025526F" w:rsidRPr="00E81EF9">
        <w:rPr>
          <w:b/>
          <w:bCs/>
          <w:sz w:val="24"/>
          <w:szCs w:val="24"/>
        </w:rPr>
        <w:t xml:space="preserve"> consapevoli della situazione e pronti a decidere insieme come difendere gli istituti del contratto integrativo e dare dignità al nostro lavoro</w:t>
      </w:r>
      <w:r w:rsidR="0025526F">
        <w:rPr>
          <w:b/>
          <w:bCs/>
          <w:sz w:val="24"/>
          <w:szCs w:val="24"/>
        </w:rPr>
        <w:t xml:space="preserve"> portando avanti le nostre richieste.</w:t>
      </w:r>
    </w:p>
    <w:p w14:paraId="61A95EF0" w14:textId="745748C5" w:rsidR="00895F95" w:rsidRPr="0025526F" w:rsidRDefault="0025526F">
      <w:pPr>
        <w:rPr>
          <w:b/>
          <w:bCs/>
          <w:color w:val="C00000"/>
          <w:sz w:val="26"/>
          <w:szCs w:val="26"/>
        </w:rPr>
      </w:pPr>
      <w:r w:rsidRPr="003C7EF1">
        <w:rPr>
          <w:b/>
          <w:bCs/>
          <w:color w:val="C00000"/>
          <w:sz w:val="26"/>
          <w:szCs w:val="26"/>
        </w:rPr>
        <w:t xml:space="preserve">Roma, </w:t>
      </w:r>
      <w:r w:rsidR="00E370E7">
        <w:rPr>
          <w:b/>
          <w:bCs/>
          <w:color w:val="C00000"/>
          <w:sz w:val="26"/>
          <w:szCs w:val="26"/>
        </w:rPr>
        <w:t>16</w:t>
      </w:r>
      <w:r w:rsidRPr="003C7EF1">
        <w:rPr>
          <w:b/>
          <w:bCs/>
          <w:color w:val="C00000"/>
          <w:sz w:val="26"/>
          <w:szCs w:val="26"/>
        </w:rPr>
        <w:t xml:space="preserve"> marzo 2021</w:t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ab/>
      </w:r>
      <w:r w:rsidR="00E370E7">
        <w:rPr>
          <w:b/>
          <w:bCs/>
          <w:color w:val="C00000"/>
          <w:sz w:val="26"/>
          <w:szCs w:val="26"/>
        </w:rPr>
        <w:tab/>
      </w:r>
      <w:r w:rsidR="00E370E7">
        <w:rPr>
          <w:b/>
          <w:bCs/>
          <w:color w:val="C00000"/>
          <w:sz w:val="26"/>
          <w:szCs w:val="26"/>
        </w:rPr>
        <w:tab/>
      </w:r>
      <w:r>
        <w:rPr>
          <w:b/>
          <w:bCs/>
          <w:color w:val="C00000"/>
          <w:sz w:val="26"/>
          <w:szCs w:val="26"/>
        </w:rPr>
        <w:t xml:space="preserve">RSU </w:t>
      </w:r>
      <w:r w:rsidR="00E370E7">
        <w:rPr>
          <w:b/>
          <w:bCs/>
          <w:color w:val="C00000"/>
          <w:sz w:val="26"/>
          <w:szCs w:val="26"/>
        </w:rPr>
        <w:t xml:space="preserve">Roma </w:t>
      </w:r>
      <w:r>
        <w:rPr>
          <w:b/>
          <w:bCs/>
          <w:color w:val="C00000"/>
          <w:sz w:val="26"/>
          <w:szCs w:val="26"/>
        </w:rPr>
        <w:t xml:space="preserve">Almaviva </w:t>
      </w:r>
      <w:proofErr w:type="spellStart"/>
      <w:r>
        <w:rPr>
          <w:b/>
          <w:bCs/>
          <w:color w:val="C00000"/>
          <w:sz w:val="26"/>
          <w:szCs w:val="26"/>
        </w:rPr>
        <w:t>SpA</w:t>
      </w:r>
      <w:proofErr w:type="spellEnd"/>
      <w:r>
        <w:rPr>
          <w:b/>
          <w:bCs/>
          <w:color w:val="C00000"/>
          <w:sz w:val="26"/>
          <w:szCs w:val="26"/>
        </w:rPr>
        <w:t xml:space="preserve"> </w:t>
      </w:r>
    </w:p>
    <w:sectPr w:rsidR="00895F95" w:rsidRPr="0025526F" w:rsidSect="0025526F">
      <w:headerReference w:type="default" r:id="rId6"/>
      <w:footerReference w:type="default" r:id="rId7"/>
      <w:pgSz w:w="16838" w:h="11906" w:orient="landscape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7C159" w14:textId="77777777" w:rsidR="0064570E" w:rsidRDefault="0064570E" w:rsidP="00895F95">
      <w:pPr>
        <w:spacing w:after="0" w:line="240" w:lineRule="auto"/>
      </w:pPr>
      <w:r>
        <w:separator/>
      </w:r>
    </w:p>
  </w:endnote>
  <w:endnote w:type="continuationSeparator" w:id="0">
    <w:p w14:paraId="69C65E84" w14:textId="77777777" w:rsidR="0064570E" w:rsidRDefault="0064570E" w:rsidP="008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0227915"/>
      <w:docPartObj>
        <w:docPartGallery w:val="Page Numbers (Bottom of Page)"/>
        <w:docPartUnique/>
      </w:docPartObj>
    </w:sdtPr>
    <w:sdtEndPr/>
    <w:sdtContent>
      <w:p w14:paraId="4A27E79C" w14:textId="60491E50" w:rsidR="003C7EF1" w:rsidRDefault="003C7E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98AA7" w14:textId="77777777" w:rsidR="00895F95" w:rsidRDefault="00895F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F5FB0" w14:textId="77777777" w:rsidR="0064570E" w:rsidRDefault="0064570E" w:rsidP="00895F95">
      <w:pPr>
        <w:spacing w:after="0" w:line="240" w:lineRule="auto"/>
      </w:pPr>
      <w:r>
        <w:separator/>
      </w:r>
    </w:p>
  </w:footnote>
  <w:footnote w:type="continuationSeparator" w:id="0">
    <w:p w14:paraId="14B5AE90" w14:textId="77777777" w:rsidR="0064570E" w:rsidRDefault="0064570E" w:rsidP="00895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0D65" w14:textId="77777777" w:rsidR="00C015CA" w:rsidRDefault="00C015CA" w:rsidP="00C015CA">
    <w:pPr>
      <w:spacing w:after="0"/>
      <w:jc w:val="center"/>
      <w:rPr>
        <w:i/>
        <w:iCs/>
        <w:sz w:val="20"/>
        <w:szCs w:val="20"/>
      </w:rPr>
    </w:pPr>
    <w:r w:rsidRPr="00C015CA">
      <w:rPr>
        <w:b/>
        <w:bCs/>
        <w:i/>
        <w:iCs/>
        <w:sz w:val="20"/>
        <w:szCs w:val="20"/>
      </w:rPr>
      <w:t>Adriano Olivetti</w:t>
    </w:r>
    <w:r>
      <w:rPr>
        <w:i/>
        <w:iCs/>
        <w:sz w:val="20"/>
        <w:szCs w:val="20"/>
      </w:rPr>
      <w:t xml:space="preserve"> (*) </w:t>
    </w:r>
    <w:r w:rsidRPr="00895F95">
      <w:rPr>
        <w:i/>
        <w:iCs/>
        <w:sz w:val="20"/>
        <w:szCs w:val="20"/>
      </w:rPr>
      <w:t xml:space="preserve">«Io voglio che lei capisca il nero di un lunedì nella vita di un operaio. </w:t>
    </w:r>
  </w:p>
  <w:p w14:paraId="15ABE3C4" w14:textId="77777777" w:rsidR="00C015CA" w:rsidRPr="00895F95" w:rsidRDefault="00C015CA" w:rsidP="00C015CA">
    <w:pPr>
      <w:spacing w:after="0"/>
      <w:jc w:val="center"/>
      <w:rPr>
        <w:i/>
        <w:iCs/>
        <w:sz w:val="20"/>
        <w:szCs w:val="20"/>
      </w:rPr>
    </w:pPr>
    <w:r w:rsidRPr="00895F95">
      <w:rPr>
        <w:i/>
        <w:iCs/>
        <w:sz w:val="20"/>
        <w:szCs w:val="20"/>
      </w:rPr>
      <w:t>Altrimenti non si può fare il mestiere di manager, non si può dirigere se non si sa che cosa fanno gli altri».</w:t>
    </w:r>
  </w:p>
  <w:p w14:paraId="702C4480" w14:textId="28591ACC" w:rsidR="00C015CA" w:rsidRPr="00C015CA" w:rsidRDefault="00C015CA" w:rsidP="00C015CA">
    <w:pPr>
      <w:pStyle w:val="Intestazione"/>
      <w:jc w:val="center"/>
      <w:rPr>
        <w:rFonts w:cstheme="minorHAnsi"/>
        <w:sz w:val="16"/>
        <w:szCs w:val="16"/>
      </w:rPr>
    </w:pPr>
    <w:r w:rsidRPr="00C015CA">
      <w:rPr>
        <w:rFonts w:cstheme="minorHAnsi"/>
        <w:sz w:val="16"/>
        <w:szCs w:val="16"/>
      </w:rPr>
      <w:t xml:space="preserve">(*) imprenditore che guidò la </w:t>
    </w:r>
    <w:r w:rsidRPr="00C015CA">
      <w:rPr>
        <w:rFonts w:cstheme="minorHAnsi"/>
        <w:b/>
        <w:bCs/>
        <w:color w:val="202122"/>
        <w:sz w:val="16"/>
        <w:szCs w:val="16"/>
        <w:shd w:val="clear" w:color="auto" w:fill="FFFFFF"/>
      </w:rPr>
      <w:t>Olivetti S.p.A.</w:t>
    </w:r>
    <w:r w:rsidRPr="00C015CA">
      <w:rPr>
        <w:rFonts w:cstheme="minorHAnsi"/>
        <w:color w:val="202122"/>
        <w:sz w:val="16"/>
        <w:szCs w:val="16"/>
        <w:shd w:val="clear" w:color="auto" w:fill="FFFFFF"/>
      </w:rPr>
      <w:t>, azienda fondata dal padre Camillo e si distinse per i suoi innovativi progetti industriali</w:t>
    </w:r>
    <w:r w:rsidRPr="00C015CA">
      <w:rPr>
        <w:rFonts w:ascii="Arial" w:hAnsi="Arial" w:cs="Arial"/>
        <w:color w:val="202122"/>
        <w:sz w:val="16"/>
        <w:szCs w:val="16"/>
        <w:shd w:val="clear" w:color="auto" w:fill="FFFFFF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95"/>
    <w:rsid w:val="00112989"/>
    <w:rsid w:val="00170130"/>
    <w:rsid w:val="00190DE9"/>
    <w:rsid w:val="001C0D14"/>
    <w:rsid w:val="0025526F"/>
    <w:rsid w:val="002E40BA"/>
    <w:rsid w:val="00372E98"/>
    <w:rsid w:val="003C7EF1"/>
    <w:rsid w:val="004375E4"/>
    <w:rsid w:val="00437AD4"/>
    <w:rsid w:val="004D1AA8"/>
    <w:rsid w:val="004F689F"/>
    <w:rsid w:val="0059217F"/>
    <w:rsid w:val="0064570E"/>
    <w:rsid w:val="006636F7"/>
    <w:rsid w:val="007666B8"/>
    <w:rsid w:val="00864BCE"/>
    <w:rsid w:val="00895F95"/>
    <w:rsid w:val="0098707F"/>
    <w:rsid w:val="00B47304"/>
    <w:rsid w:val="00BE002F"/>
    <w:rsid w:val="00BF13A8"/>
    <w:rsid w:val="00BF4DD9"/>
    <w:rsid w:val="00C015CA"/>
    <w:rsid w:val="00D10C23"/>
    <w:rsid w:val="00D83C4E"/>
    <w:rsid w:val="00E370E7"/>
    <w:rsid w:val="00E50B47"/>
    <w:rsid w:val="00E71BA9"/>
    <w:rsid w:val="00E81EF9"/>
    <w:rsid w:val="00E9479B"/>
    <w:rsid w:val="00EE6C2C"/>
    <w:rsid w:val="00EF2463"/>
    <w:rsid w:val="00F76878"/>
    <w:rsid w:val="00FA033B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F52D"/>
  <w15:chartTrackingRefBased/>
  <w15:docId w15:val="{33C61F18-F52A-4A08-9CD0-3EAC54E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5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F95"/>
  </w:style>
  <w:style w:type="paragraph" w:styleId="Pidipagina">
    <w:name w:val="footer"/>
    <w:basedOn w:val="Normale"/>
    <w:link w:val="PidipaginaCarattere"/>
    <w:uiPriority w:val="99"/>
    <w:unhideWhenUsed/>
    <w:rsid w:val="00895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F95"/>
  </w:style>
  <w:style w:type="paragraph" w:customStyle="1" w:styleId="xxxxmsonormal">
    <w:name w:val="x_xxxmsonormal"/>
    <w:basedOn w:val="Normale"/>
    <w:rsid w:val="00C015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552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52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52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52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5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6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Granese Antonio</dc:creator>
  <cp:keywords/>
  <dc:description/>
  <cp:lastModifiedBy>Granese Antonio</cp:lastModifiedBy>
  <cp:revision>2</cp:revision>
  <dcterms:created xsi:type="dcterms:W3CDTF">2021-03-16T07:39:00Z</dcterms:created>
  <dcterms:modified xsi:type="dcterms:W3CDTF">2021-03-16T07:39:00Z</dcterms:modified>
</cp:coreProperties>
</file>